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B2DF6" w:rsidRDefault="004C522E">
      <w:pPr>
        <w:contextualSpacing w:val="0"/>
        <w:rPr>
          <w:b/>
          <w:sz w:val="28"/>
          <w:szCs w:val="28"/>
        </w:rPr>
      </w:pPr>
      <w:r>
        <w:rPr>
          <w:b/>
          <w:sz w:val="28"/>
          <w:szCs w:val="28"/>
        </w:rPr>
        <w:t>Setting up the server environment.</w:t>
      </w:r>
    </w:p>
    <w:p w:rsidR="008B2DF6" w:rsidRDefault="008B2DF6">
      <w:pPr>
        <w:contextualSpacing w:val="0"/>
        <w:rPr>
          <w:sz w:val="20"/>
          <w:szCs w:val="20"/>
        </w:rPr>
      </w:pPr>
    </w:p>
    <w:p w:rsidR="008B2DF6" w:rsidRDefault="004C522E">
      <w:pPr>
        <w:contextualSpacing w:val="0"/>
        <w:rPr>
          <w:sz w:val="20"/>
          <w:szCs w:val="20"/>
        </w:rPr>
      </w:pPr>
      <w:r>
        <w:rPr>
          <w:sz w:val="20"/>
          <w:szCs w:val="20"/>
        </w:rPr>
        <w:t>Note: The following instructions are targeted for Linux and macOS environments. If you are using a Windows environment, adjust the CLI commands accordingly.</w:t>
      </w:r>
    </w:p>
    <w:p w:rsidR="008B2DF6" w:rsidRDefault="008B2DF6">
      <w:pPr>
        <w:contextualSpacing w:val="0"/>
        <w:rPr>
          <w:sz w:val="20"/>
          <w:szCs w:val="20"/>
        </w:rPr>
      </w:pPr>
    </w:p>
    <w:p w:rsidR="008B2DF6" w:rsidRDefault="004C522E">
      <w:pPr>
        <w:contextualSpacing w:val="0"/>
        <w:rPr>
          <w:b/>
          <w:sz w:val="24"/>
          <w:szCs w:val="24"/>
        </w:rPr>
      </w:pPr>
      <w:r>
        <w:rPr>
          <w:b/>
          <w:sz w:val="24"/>
          <w:szCs w:val="24"/>
        </w:rPr>
        <w:t>Prerequisites:</w:t>
      </w:r>
    </w:p>
    <w:p w:rsidR="008B2DF6" w:rsidRDefault="008B2DF6">
      <w:pPr>
        <w:contextualSpacing w:val="0"/>
      </w:pPr>
    </w:p>
    <w:p w:rsidR="008B2DF6" w:rsidRDefault="004C522E">
      <w:pPr>
        <w:numPr>
          <w:ilvl w:val="0"/>
          <w:numId w:val="3"/>
        </w:numPr>
      </w:pPr>
      <w:r>
        <w:t>Docker</w:t>
      </w:r>
    </w:p>
    <w:p w:rsidR="008B2DF6" w:rsidRDefault="004C522E">
      <w:pPr>
        <w:numPr>
          <w:ilvl w:val="1"/>
          <w:numId w:val="3"/>
        </w:numPr>
      </w:pPr>
      <w:r>
        <w:t xml:space="preserve">To install docker, go to </w:t>
      </w:r>
      <w:hyperlink r:id="rId5">
        <w:r>
          <w:rPr>
            <w:color w:val="1155CC"/>
            <w:u w:val="single"/>
          </w:rPr>
          <w:t>https://docs.docker.com/install/</w:t>
        </w:r>
      </w:hyperlink>
      <w:r>
        <w:t xml:space="preserve"> and choose the appropriate installation instructions.</w:t>
      </w:r>
    </w:p>
    <w:p w:rsidR="008B2DF6" w:rsidRDefault="004C522E">
      <w:pPr>
        <w:numPr>
          <w:ilvl w:val="1"/>
          <w:numId w:val="3"/>
        </w:numPr>
      </w:pPr>
      <w:r>
        <w:t>Select the Community Edition.</w:t>
      </w:r>
    </w:p>
    <w:p w:rsidR="008B2DF6" w:rsidRDefault="004C522E">
      <w:pPr>
        <w:numPr>
          <w:ilvl w:val="0"/>
          <w:numId w:val="3"/>
        </w:numPr>
      </w:pPr>
      <w:r>
        <w:t>Node and npm</w:t>
      </w:r>
    </w:p>
    <w:p w:rsidR="008B2DF6" w:rsidRDefault="004C522E">
      <w:pPr>
        <w:numPr>
          <w:ilvl w:val="1"/>
          <w:numId w:val="3"/>
        </w:numPr>
      </w:pPr>
      <w:r>
        <w:t xml:space="preserve">Go to </w:t>
      </w:r>
      <w:hyperlink r:id="rId6">
        <w:r>
          <w:rPr>
            <w:color w:val="1155CC"/>
            <w:u w:val="single"/>
          </w:rPr>
          <w:t>https://docs.npmjs.com/downloading-and-installing-node-js-and-npm</w:t>
        </w:r>
      </w:hyperlink>
      <w:r>
        <w:t xml:space="preserve"> and follow the instructions for your environment.</w:t>
      </w:r>
    </w:p>
    <w:p w:rsidR="008B2DF6" w:rsidRDefault="004C522E">
      <w:pPr>
        <w:numPr>
          <w:ilvl w:val="1"/>
          <w:numId w:val="3"/>
        </w:numPr>
      </w:pPr>
      <w:r>
        <w:t>It is also recommended to install NVM which can be found on the same page. NVM is for managing node versions.</w:t>
      </w:r>
    </w:p>
    <w:p w:rsidR="008B2DF6" w:rsidRDefault="004C522E">
      <w:pPr>
        <w:numPr>
          <w:ilvl w:val="0"/>
          <w:numId w:val="3"/>
        </w:numPr>
      </w:pPr>
      <w:r>
        <w:t>Git</w:t>
      </w:r>
    </w:p>
    <w:p w:rsidR="008B2DF6" w:rsidRDefault="004C522E">
      <w:pPr>
        <w:numPr>
          <w:ilvl w:val="1"/>
          <w:numId w:val="3"/>
        </w:numPr>
      </w:pPr>
      <w:r>
        <w:t xml:space="preserve">Go to </w:t>
      </w:r>
      <w:hyperlink r:id="rId7">
        <w:r>
          <w:rPr>
            <w:color w:val="1155CC"/>
            <w:u w:val="single"/>
          </w:rPr>
          <w:t>https://git-scm.com/downloads</w:t>
        </w:r>
      </w:hyperlink>
      <w:r>
        <w:t xml:space="preserve"> and follow the instructions for installing git in your environment.</w:t>
      </w:r>
    </w:p>
    <w:p w:rsidR="008B2DF6" w:rsidRDefault="008B2DF6">
      <w:pPr>
        <w:contextualSpacing w:val="0"/>
      </w:pPr>
    </w:p>
    <w:p w:rsidR="008B2DF6" w:rsidRDefault="004C522E">
      <w:pPr>
        <w:contextualSpacing w:val="0"/>
        <w:rPr>
          <w:b/>
          <w:sz w:val="24"/>
          <w:szCs w:val="24"/>
        </w:rPr>
      </w:pPr>
      <w:r>
        <w:rPr>
          <w:b/>
          <w:sz w:val="24"/>
          <w:szCs w:val="24"/>
        </w:rPr>
        <w:t>Clone:</w:t>
      </w:r>
    </w:p>
    <w:p w:rsidR="008B2DF6" w:rsidRDefault="008B2DF6">
      <w:pPr>
        <w:contextualSpacing w:val="0"/>
      </w:pPr>
    </w:p>
    <w:p w:rsidR="008B2DF6" w:rsidRDefault="004C522E">
      <w:pPr>
        <w:numPr>
          <w:ilvl w:val="0"/>
          <w:numId w:val="2"/>
        </w:numPr>
      </w:pPr>
      <w:r>
        <w:t xml:space="preserve">Open a terminal in you preferred directory, such as home. </w:t>
      </w:r>
    </w:p>
    <w:p w:rsidR="008B2DF6" w:rsidRDefault="004C522E">
      <w:pPr>
        <w:ind w:left="720"/>
        <w:contextualSpacing w:val="0"/>
      </w:pPr>
      <w:r>
        <w:rPr>
          <w:rFonts w:ascii="Consolas" w:eastAsia="Consolas" w:hAnsi="Consolas" w:cs="Consolas"/>
          <w:color w:val="F8F8F2"/>
          <w:shd w:val="clear" w:color="auto" w:fill="282A36"/>
        </w:rPr>
        <w:t xml:space="preserve"> cd ~  </w:t>
      </w:r>
    </w:p>
    <w:p w:rsidR="008B2DF6" w:rsidRDefault="004C522E">
      <w:pPr>
        <w:numPr>
          <w:ilvl w:val="0"/>
          <w:numId w:val="2"/>
        </w:numPr>
      </w:pPr>
      <w:r>
        <w:t xml:space="preserve">Clone the repository: </w:t>
      </w:r>
    </w:p>
    <w:p w:rsidR="008B2DF6" w:rsidRDefault="004C522E">
      <w:pPr>
        <w:ind w:left="720"/>
        <w:contextualSpacing w:val="0"/>
      </w:pPr>
      <w:r>
        <w:rPr>
          <w:rFonts w:ascii="Consolas" w:eastAsia="Consolas" w:hAnsi="Consolas" w:cs="Consolas"/>
          <w:color w:val="F8F8F2"/>
          <w:shd w:val="clear" w:color="auto" w:fill="282A36"/>
        </w:rPr>
        <w:t>git clone https://github.com/kenbonilla/irondb.git</w:t>
      </w:r>
    </w:p>
    <w:p w:rsidR="008B2DF6" w:rsidRDefault="008B2DF6">
      <w:pPr>
        <w:ind w:left="720"/>
        <w:contextualSpacing w:val="0"/>
      </w:pPr>
    </w:p>
    <w:p w:rsidR="008B2DF6" w:rsidRDefault="008B2DF6">
      <w:pPr>
        <w:contextualSpacing w:val="0"/>
      </w:pPr>
    </w:p>
    <w:p w:rsidR="008B2DF6" w:rsidRDefault="004C522E">
      <w:pPr>
        <w:contextualSpacing w:val="0"/>
        <w:rPr>
          <w:b/>
          <w:sz w:val="24"/>
          <w:szCs w:val="24"/>
        </w:rPr>
      </w:pPr>
      <w:r>
        <w:rPr>
          <w:b/>
          <w:sz w:val="24"/>
          <w:szCs w:val="24"/>
        </w:rPr>
        <w:t>Automatically install and launch containers:</w:t>
      </w:r>
    </w:p>
    <w:p w:rsidR="008B2DF6" w:rsidRDefault="008B2DF6">
      <w:pPr>
        <w:contextualSpacing w:val="0"/>
      </w:pPr>
    </w:p>
    <w:p w:rsidR="008B2DF6" w:rsidRDefault="004C522E">
      <w:pPr>
        <w:contextualSpacing w:val="0"/>
      </w:pPr>
      <w:r>
        <w:t xml:space="preserve">Note: </w:t>
      </w:r>
      <w:r w:rsidR="000924E1">
        <w:t>These methods are tested on Ubuntu 18.04 LTS, and macOS 10.14</w:t>
      </w:r>
      <w:r w:rsidR="00454071">
        <w:t>.</w:t>
      </w:r>
      <w:r w:rsidR="00FB66F7">
        <w:t xml:space="preserve"> If using </w:t>
      </w:r>
      <w:r w:rsidR="001E6ECD">
        <w:t>W</w:t>
      </w:r>
      <w:r w:rsidR="00FB66F7">
        <w:t>indows, it may be necessary to adjust the commands.</w:t>
      </w:r>
    </w:p>
    <w:p w:rsidR="008B2DF6" w:rsidRDefault="008B2DF6">
      <w:pPr>
        <w:contextualSpacing w:val="0"/>
      </w:pPr>
    </w:p>
    <w:p w:rsidR="008B2DF6" w:rsidRDefault="004C522E">
      <w:pPr>
        <w:numPr>
          <w:ilvl w:val="0"/>
          <w:numId w:val="4"/>
        </w:numPr>
      </w:pPr>
      <w:r>
        <w:t>Open the root directory:</w:t>
      </w:r>
    </w:p>
    <w:p w:rsidR="008B2DF6" w:rsidRDefault="004C522E" w:rsidP="00291D9E">
      <w:pPr>
        <w:ind w:left="720"/>
        <w:contextualSpacing w:val="0"/>
      </w:pPr>
      <w:r>
        <w:rPr>
          <w:rFonts w:ascii="Consolas" w:eastAsia="Consolas" w:hAnsi="Consolas" w:cs="Consolas"/>
          <w:color w:val="F8F8F2"/>
          <w:shd w:val="clear" w:color="auto" w:fill="282A36"/>
        </w:rPr>
        <w:t>cd ~/irondb</w:t>
      </w:r>
      <w:r>
        <w:t xml:space="preserve"> </w:t>
      </w:r>
    </w:p>
    <w:p w:rsidR="008B2DF6" w:rsidRDefault="004C522E">
      <w:pPr>
        <w:numPr>
          <w:ilvl w:val="0"/>
          <w:numId w:val="4"/>
        </w:numPr>
      </w:pPr>
      <w:r>
        <w:t>Run the setup script:</w:t>
      </w:r>
    </w:p>
    <w:p w:rsidR="00CA4D2A" w:rsidRDefault="004C522E" w:rsidP="00CA4D2A">
      <w:pPr>
        <w:ind w:left="720"/>
        <w:contextualSpacing w:val="0"/>
      </w:pPr>
      <w:r>
        <w:rPr>
          <w:rFonts w:ascii="Consolas" w:eastAsia="Consolas" w:hAnsi="Consolas" w:cs="Consolas"/>
          <w:color w:val="F8F8F2"/>
          <w:shd w:val="clear" w:color="auto" w:fill="282A36"/>
        </w:rPr>
        <w:t xml:space="preserve"> ./iron.sh</w:t>
      </w:r>
      <w:r w:rsidR="00291D9E">
        <w:rPr>
          <w:rFonts w:ascii="Consolas" w:eastAsia="Consolas" w:hAnsi="Consolas" w:cs="Consolas"/>
          <w:color w:val="F8F8F2"/>
          <w:shd w:val="clear" w:color="auto" w:fill="282A36"/>
        </w:rPr>
        <w:t xml:space="preserve"> -flag</w:t>
      </w:r>
      <w:r>
        <w:rPr>
          <w:rFonts w:ascii="Consolas" w:eastAsia="Consolas" w:hAnsi="Consolas" w:cs="Consolas"/>
          <w:color w:val="F8F8F2"/>
          <w:shd w:val="clear" w:color="auto" w:fill="282A36"/>
        </w:rPr>
        <w:t xml:space="preserve"> </w:t>
      </w:r>
      <w:r>
        <w:t xml:space="preserve">  </w:t>
      </w:r>
    </w:p>
    <w:p w:rsidR="00291D9E" w:rsidRDefault="004C522E">
      <w:pPr>
        <w:contextualSpacing w:val="0"/>
        <w:rPr>
          <w:b/>
        </w:rPr>
      </w:pPr>
      <w:r>
        <w:tab/>
      </w:r>
      <w:r w:rsidR="00291D9E" w:rsidRPr="00291D9E">
        <w:rPr>
          <w:rFonts w:ascii="Consolas" w:hAnsi="Consolas" w:cs="Consolas"/>
          <w:color w:val="FFFFFF" w:themeColor="background1"/>
          <w:highlight w:val="black"/>
        </w:rPr>
        <w:t>-</w:t>
      </w:r>
      <w:r w:rsidR="00291D9E">
        <w:rPr>
          <w:rFonts w:ascii="Consolas" w:hAnsi="Consolas" w:cs="Consolas"/>
          <w:color w:val="FFFFFF" w:themeColor="background1"/>
          <w:highlight w:val="black"/>
        </w:rPr>
        <w:t>h</w:t>
      </w:r>
      <w:r w:rsidR="00291D9E">
        <w:rPr>
          <w:b/>
        </w:rPr>
        <w:t xml:space="preserve"> – Help:</w:t>
      </w:r>
    </w:p>
    <w:p w:rsidR="008B2DF6" w:rsidRDefault="00291D9E" w:rsidP="00291D9E">
      <w:pPr>
        <w:ind w:left="720" w:firstLine="720"/>
        <w:contextualSpacing w:val="0"/>
      </w:pPr>
      <w:r>
        <w:t>To see the list of all options.</w:t>
      </w:r>
      <w:r w:rsidR="00CA4D2A">
        <w:t xml:space="preserve"> </w:t>
      </w:r>
    </w:p>
    <w:p w:rsidR="008B2DF6" w:rsidRDefault="00291D9E">
      <w:pPr>
        <w:ind w:left="720"/>
        <w:contextualSpacing w:val="0"/>
        <w:rPr>
          <w:b/>
        </w:rPr>
      </w:pPr>
      <w:r w:rsidRPr="00291D9E">
        <w:rPr>
          <w:rFonts w:ascii="Consolas" w:hAnsi="Consolas" w:cs="Consolas"/>
          <w:color w:val="FFFFFF" w:themeColor="background1"/>
          <w:highlight w:val="black"/>
        </w:rPr>
        <w:t>-</w:t>
      </w:r>
      <w:r>
        <w:rPr>
          <w:rFonts w:ascii="Consolas" w:hAnsi="Consolas" w:cs="Consolas"/>
          <w:color w:val="FFFFFF" w:themeColor="background1"/>
          <w:highlight w:val="black"/>
        </w:rPr>
        <w:t>i</w:t>
      </w:r>
      <w:r w:rsidR="004C522E">
        <w:rPr>
          <w:b/>
        </w:rPr>
        <w:t xml:space="preserve"> </w:t>
      </w:r>
      <w:r>
        <w:rPr>
          <w:b/>
        </w:rPr>
        <w:t>–</w:t>
      </w:r>
      <w:r w:rsidR="004C522E">
        <w:rPr>
          <w:b/>
        </w:rPr>
        <w:t xml:space="preserve"> </w:t>
      </w:r>
      <w:r>
        <w:rPr>
          <w:b/>
        </w:rPr>
        <w:t xml:space="preserve">First time installation: </w:t>
      </w:r>
    </w:p>
    <w:p w:rsidR="008B2DF6" w:rsidRDefault="004C522E">
      <w:pPr>
        <w:ind w:left="1440"/>
        <w:contextualSpacing w:val="0"/>
      </w:pPr>
      <w:r>
        <w:t xml:space="preserve">This should be run the first time you are launching </w:t>
      </w:r>
      <w:r w:rsidR="00291D9E">
        <w:t>the IronDB. This will install local and global dependencies, build the containers, and launch the containers.</w:t>
      </w:r>
    </w:p>
    <w:p w:rsidR="00291D9E" w:rsidRDefault="00291D9E" w:rsidP="00291D9E">
      <w:pPr>
        <w:ind w:left="720"/>
        <w:contextualSpacing w:val="0"/>
        <w:rPr>
          <w:b/>
        </w:rPr>
      </w:pPr>
      <w:r w:rsidRPr="00291D9E">
        <w:rPr>
          <w:rFonts w:ascii="Consolas" w:hAnsi="Consolas" w:cs="Consolas"/>
          <w:color w:val="FFFFFF" w:themeColor="background1"/>
          <w:highlight w:val="black"/>
        </w:rPr>
        <w:t>-</w:t>
      </w:r>
      <w:r>
        <w:rPr>
          <w:rFonts w:ascii="Consolas" w:hAnsi="Consolas" w:cs="Consolas"/>
          <w:color w:val="FFFFFF" w:themeColor="background1"/>
          <w:highlight w:val="black"/>
        </w:rPr>
        <w:t>l</w:t>
      </w:r>
      <w:r>
        <w:rPr>
          <w:b/>
        </w:rPr>
        <w:t xml:space="preserve"> – Launch: </w:t>
      </w:r>
    </w:p>
    <w:p w:rsidR="00291D9E" w:rsidRDefault="00CA4D2A" w:rsidP="00291D9E">
      <w:pPr>
        <w:ind w:left="1440"/>
        <w:contextualSpacing w:val="0"/>
      </w:pPr>
      <w:r>
        <w:t xml:space="preserve">Installs local dependencies and launches prebuilt containers. </w:t>
      </w:r>
    </w:p>
    <w:p w:rsidR="00CA4D2A" w:rsidRDefault="00CA4D2A" w:rsidP="00CA4D2A">
      <w:pPr>
        <w:ind w:left="720"/>
        <w:contextualSpacing w:val="0"/>
        <w:rPr>
          <w:b/>
        </w:rPr>
      </w:pPr>
      <w:r w:rsidRPr="00291D9E">
        <w:rPr>
          <w:rFonts w:ascii="Consolas" w:hAnsi="Consolas" w:cs="Consolas"/>
          <w:color w:val="FFFFFF" w:themeColor="background1"/>
          <w:highlight w:val="black"/>
        </w:rPr>
        <w:lastRenderedPageBreak/>
        <w:t>-</w:t>
      </w:r>
      <w:r>
        <w:rPr>
          <w:rFonts w:ascii="Consolas" w:hAnsi="Consolas" w:cs="Consolas"/>
          <w:color w:val="FFFFFF" w:themeColor="background1"/>
          <w:highlight w:val="black"/>
        </w:rPr>
        <w:t>p</w:t>
      </w:r>
      <w:r>
        <w:rPr>
          <w:b/>
        </w:rPr>
        <w:t xml:space="preserve"> – Populate and Launch: </w:t>
      </w:r>
    </w:p>
    <w:p w:rsidR="00CA4D2A" w:rsidRDefault="00CA4D2A" w:rsidP="00CA4D2A">
      <w:pPr>
        <w:ind w:left="1440"/>
        <w:contextualSpacing w:val="0"/>
      </w:pPr>
      <w:r>
        <w:t>Installs local dependencies, runs the Postgres init, and launches prebuilt containers. This will delete the local copy of the database before running the init.</w:t>
      </w:r>
    </w:p>
    <w:p w:rsidR="00CA4D2A" w:rsidRDefault="00CA4D2A" w:rsidP="00CA4D2A">
      <w:pPr>
        <w:ind w:left="720"/>
        <w:contextualSpacing w:val="0"/>
        <w:rPr>
          <w:b/>
        </w:rPr>
      </w:pPr>
      <w:r w:rsidRPr="00291D9E">
        <w:rPr>
          <w:rFonts w:ascii="Consolas" w:hAnsi="Consolas" w:cs="Consolas"/>
          <w:color w:val="FFFFFF" w:themeColor="background1"/>
          <w:highlight w:val="black"/>
        </w:rPr>
        <w:t>-</w:t>
      </w:r>
      <w:r>
        <w:rPr>
          <w:rFonts w:ascii="Consolas" w:hAnsi="Consolas" w:cs="Consolas"/>
          <w:color w:val="FFFFFF" w:themeColor="background1"/>
          <w:highlight w:val="black"/>
        </w:rPr>
        <w:t>q</w:t>
      </w:r>
      <w:r>
        <w:rPr>
          <w:b/>
        </w:rPr>
        <w:t xml:space="preserve"> – Quick Launch: </w:t>
      </w:r>
    </w:p>
    <w:p w:rsidR="00CA4D2A" w:rsidRDefault="00CA4D2A" w:rsidP="00CA4D2A">
      <w:pPr>
        <w:ind w:left="1440"/>
        <w:contextualSpacing w:val="0"/>
      </w:pPr>
      <w:r>
        <w:t>Launches prebuilt containers without install dependencies or running the Postgres init.</w:t>
      </w:r>
    </w:p>
    <w:p w:rsidR="00CA4D2A" w:rsidRDefault="00CA4D2A" w:rsidP="00CA4D2A">
      <w:pPr>
        <w:ind w:left="720"/>
        <w:contextualSpacing w:val="0"/>
        <w:rPr>
          <w:b/>
        </w:rPr>
      </w:pPr>
      <w:r w:rsidRPr="00291D9E">
        <w:rPr>
          <w:rFonts w:ascii="Consolas" w:hAnsi="Consolas" w:cs="Consolas"/>
          <w:color w:val="FFFFFF" w:themeColor="background1"/>
          <w:highlight w:val="black"/>
        </w:rPr>
        <w:t>-</w:t>
      </w:r>
      <w:r>
        <w:rPr>
          <w:rFonts w:ascii="Consolas" w:hAnsi="Consolas" w:cs="Consolas"/>
          <w:color w:val="FFFFFF" w:themeColor="background1"/>
          <w:highlight w:val="black"/>
        </w:rPr>
        <w:t>s</w:t>
      </w:r>
      <w:r>
        <w:rPr>
          <w:b/>
        </w:rPr>
        <w:t xml:space="preserve"> – Stop containers: </w:t>
      </w:r>
    </w:p>
    <w:p w:rsidR="00CA4D2A" w:rsidRDefault="00CA4D2A" w:rsidP="00CA4D2A">
      <w:pPr>
        <w:ind w:left="1440"/>
        <w:contextualSpacing w:val="0"/>
      </w:pPr>
      <w:r>
        <w:t>Stops the containers.</w:t>
      </w:r>
    </w:p>
    <w:p w:rsidR="00CA4D2A" w:rsidRDefault="00CA4D2A" w:rsidP="00CA4D2A">
      <w:pPr>
        <w:contextualSpacing w:val="0"/>
      </w:pPr>
      <w:r>
        <w:t xml:space="preserve">There are several other options that are not covered in this document. Read the help for more. </w:t>
      </w:r>
    </w:p>
    <w:p w:rsidR="008B2DF6" w:rsidRDefault="008B2DF6">
      <w:pPr>
        <w:contextualSpacing w:val="0"/>
      </w:pPr>
    </w:p>
    <w:p w:rsidR="008B2DF6" w:rsidRDefault="00CA4D2A">
      <w:pPr>
        <w:contextualSpacing w:val="0"/>
      </w:pPr>
      <w:r w:rsidRPr="00CA4D2A">
        <w:rPr>
          <w:noProof/>
        </w:rPr>
        <w:drawing>
          <wp:inline distT="0" distB="0" distL="0" distR="0" wp14:anchorId="05324D5E" wp14:editId="46CAD44D">
            <wp:extent cx="5943600" cy="48215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F6" w:rsidRDefault="008B2DF6">
      <w:pPr>
        <w:ind w:left="720"/>
        <w:contextualSpacing w:val="0"/>
        <w:rPr>
          <w:rFonts w:ascii="Consolas" w:eastAsia="Consolas" w:hAnsi="Consolas" w:cs="Consolas"/>
          <w:color w:val="F8F8F2"/>
          <w:shd w:val="clear" w:color="auto" w:fill="282A36"/>
        </w:rPr>
      </w:pPr>
    </w:p>
    <w:p w:rsidR="008B2DF6" w:rsidRDefault="004C522E">
      <w:pPr>
        <w:numPr>
          <w:ilvl w:val="0"/>
          <w:numId w:val="4"/>
        </w:numPr>
      </w:pPr>
      <w:r>
        <w:t xml:space="preserve">Go to your browser and navigate to </w:t>
      </w:r>
      <w:hyperlink r:id="rId9">
        <w:r>
          <w:rPr>
            <w:color w:val="1155CC"/>
            <w:u w:val="single"/>
          </w:rPr>
          <w:t>http://localhost:3001/</w:t>
        </w:r>
      </w:hyperlink>
      <w:r>
        <w:t xml:space="preserve"> . This should bring you to the landing page. </w:t>
      </w:r>
    </w:p>
    <w:p w:rsidR="008B2DF6" w:rsidRDefault="008B2DF6">
      <w:pPr>
        <w:contextualSpacing w:val="0"/>
      </w:pPr>
    </w:p>
    <w:p w:rsidR="008B2DF6" w:rsidRDefault="004C522E">
      <w:pPr>
        <w:contextualSpacing w:val="0"/>
        <w:rPr>
          <w:b/>
          <w:sz w:val="24"/>
          <w:szCs w:val="24"/>
        </w:rPr>
      </w:pPr>
      <w:r>
        <w:rPr>
          <w:b/>
          <w:sz w:val="24"/>
          <w:szCs w:val="24"/>
        </w:rPr>
        <w:t>Manually install and launch the containers:</w:t>
      </w:r>
    </w:p>
    <w:p w:rsidR="008B2DF6" w:rsidRDefault="008B2DF6">
      <w:pPr>
        <w:contextualSpacing w:val="0"/>
      </w:pPr>
    </w:p>
    <w:p w:rsidR="008B2DF6" w:rsidRDefault="004C522E">
      <w:pPr>
        <w:numPr>
          <w:ilvl w:val="0"/>
          <w:numId w:val="1"/>
        </w:numPr>
      </w:pPr>
      <w:r>
        <w:t xml:space="preserve">Enter the root directory: </w:t>
      </w:r>
    </w:p>
    <w:p w:rsidR="008B2DF6" w:rsidRDefault="004C522E">
      <w:pPr>
        <w:ind w:left="720"/>
        <w:contextualSpacing w:val="0"/>
      </w:pPr>
      <w:r>
        <w:rPr>
          <w:rFonts w:ascii="Consolas" w:eastAsia="Consolas" w:hAnsi="Consolas" w:cs="Consolas"/>
          <w:color w:val="F8F8F2"/>
          <w:shd w:val="clear" w:color="auto" w:fill="282A36"/>
        </w:rPr>
        <w:t>cd ~/irondb</w:t>
      </w:r>
      <w:r>
        <w:t xml:space="preserve"> </w:t>
      </w:r>
    </w:p>
    <w:p w:rsidR="008B2DF6" w:rsidRDefault="004C522E">
      <w:pPr>
        <w:numPr>
          <w:ilvl w:val="0"/>
          <w:numId w:val="1"/>
        </w:numPr>
      </w:pPr>
      <w:r>
        <w:lastRenderedPageBreak/>
        <w:t xml:space="preserve">Install the npm dependencies: </w:t>
      </w:r>
    </w:p>
    <w:tbl>
      <w:tblPr>
        <w:tblStyle w:val="a"/>
        <w:tblW w:w="0" w:type="auto"/>
        <w:tblInd w:w="820" w:type="dxa"/>
        <w:tblLayout w:type="fixed"/>
        <w:tblLook w:val="0600" w:firstRow="0" w:lastRow="0" w:firstColumn="0" w:lastColumn="0" w:noHBand="1" w:noVBand="1"/>
      </w:tblPr>
      <w:tblGrid>
        <w:gridCol w:w="8640"/>
      </w:tblGrid>
      <w:tr w:rsidR="008B2DF6" w:rsidTr="00B47B95">
        <w:tc>
          <w:tcPr>
            <w:tcW w:w="8640" w:type="dxa"/>
            <w:shd w:val="clear" w:color="auto" w:fill="282A3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B2DF6" w:rsidRDefault="004C52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 w:val="0"/>
              <w:rPr>
                <w:b/>
              </w:rPr>
            </w:pPr>
            <w:r>
              <w:rPr>
                <w:rFonts w:ascii="Consolas" w:eastAsia="Consolas" w:hAnsi="Consolas" w:cs="Consolas"/>
                <w:b/>
                <w:color w:val="F8F8F2"/>
                <w:shd w:val="clear" w:color="auto" w:fill="282A36"/>
              </w:rPr>
              <w:t>npm install</w:t>
            </w:r>
            <w:r>
              <w:rPr>
                <w:rFonts w:ascii="Consolas" w:eastAsia="Consolas" w:hAnsi="Consolas" w:cs="Consolas"/>
                <w:b/>
                <w:color w:val="F8F8F2"/>
                <w:shd w:val="clear" w:color="auto" w:fill="282A36"/>
              </w:rPr>
              <w:br/>
              <w:t>sudo npm install -g gulp-cli</w:t>
            </w:r>
            <w:r>
              <w:rPr>
                <w:rFonts w:ascii="Consolas" w:eastAsia="Consolas" w:hAnsi="Consolas" w:cs="Consolas"/>
                <w:b/>
                <w:color w:val="F8F8F2"/>
                <w:shd w:val="clear" w:color="auto" w:fill="282A36"/>
              </w:rPr>
              <w:br/>
              <w:t>sudo npm install -g jest-cli</w:t>
            </w:r>
            <w:bookmarkStart w:id="0" w:name="_GoBack"/>
            <w:bookmarkEnd w:id="0"/>
            <w:r>
              <w:rPr>
                <w:rFonts w:ascii="Consolas" w:eastAsia="Consolas" w:hAnsi="Consolas" w:cs="Consolas"/>
                <w:b/>
                <w:color w:val="F8F8F2"/>
                <w:shd w:val="clear" w:color="auto" w:fill="282A36"/>
              </w:rPr>
              <w:br/>
              <w:t xml:space="preserve">gulp sass  </w:t>
            </w:r>
            <w:r>
              <w:rPr>
                <w:rFonts w:ascii="Consolas" w:eastAsia="Consolas" w:hAnsi="Consolas" w:cs="Consolas"/>
                <w:b/>
                <w:color w:val="F8F8F2"/>
                <w:shd w:val="clear" w:color="auto" w:fill="282A36"/>
              </w:rPr>
              <w:br/>
              <w:t xml:space="preserve">gulp js  </w:t>
            </w:r>
          </w:p>
        </w:tc>
      </w:tr>
    </w:tbl>
    <w:p w:rsidR="008B2DF6" w:rsidRDefault="004C522E">
      <w:pPr>
        <w:numPr>
          <w:ilvl w:val="0"/>
          <w:numId w:val="1"/>
        </w:numPr>
      </w:pPr>
      <w:r>
        <w:rPr>
          <w:b/>
        </w:rPr>
        <w:t>Warning!</w:t>
      </w:r>
      <w:r>
        <w:t xml:space="preserve"> </w:t>
      </w:r>
      <w:r>
        <w:rPr>
          <w:i/>
        </w:rPr>
        <w:t>This will delete the local copy of the postgres database, backup important files before continuing.</w:t>
      </w:r>
      <w:r>
        <w:t xml:space="preserve"> If the root directory has a folder name</w:t>
      </w:r>
      <w:r>
        <w:rPr>
          <w:b/>
        </w:rPr>
        <w:t xml:space="preserve"> pg-data</w:t>
      </w:r>
      <w:r>
        <w:t xml:space="preserve"> then: </w:t>
      </w:r>
    </w:p>
    <w:p w:rsidR="008B2DF6" w:rsidRDefault="004C522E">
      <w:pPr>
        <w:ind w:left="720"/>
        <w:contextualSpacing w:val="0"/>
      </w:pPr>
      <w:r>
        <w:rPr>
          <w:rFonts w:ascii="Consolas" w:eastAsia="Consolas" w:hAnsi="Consolas" w:cs="Consolas"/>
          <w:color w:val="F8F8F2"/>
          <w:shd w:val="clear" w:color="auto" w:fill="282A36"/>
        </w:rPr>
        <w:t xml:space="preserve"> sudo rm -rf pg-data </w:t>
      </w:r>
      <w:r>
        <w:t xml:space="preserve">  </w:t>
      </w:r>
    </w:p>
    <w:p w:rsidR="008B2DF6" w:rsidRDefault="004C522E">
      <w:pPr>
        <w:numPr>
          <w:ilvl w:val="0"/>
          <w:numId w:val="1"/>
        </w:numPr>
      </w:pPr>
      <w:r>
        <w:t xml:space="preserve">Make the postgres folder: </w:t>
      </w:r>
    </w:p>
    <w:p w:rsidR="008B2DF6" w:rsidRDefault="004C522E">
      <w:pPr>
        <w:ind w:left="720"/>
        <w:contextualSpacing w:val="0"/>
      </w:pPr>
      <w:r>
        <w:rPr>
          <w:rFonts w:ascii="Consolas" w:eastAsia="Consolas" w:hAnsi="Consolas" w:cs="Consolas"/>
          <w:color w:val="F8F8F2"/>
          <w:shd w:val="clear" w:color="auto" w:fill="282A36"/>
        </w:rPr>
        <w:t>mkdir pg-data</w:t>
      </w:r>
      <w:r>
        <w:t xml:space="preserve"> </w:t>
      </w:r>
    </w:p>
    <w:p w:rsidR="008B2DF6" w:rsidRDefault="004C522E">
      <w:pPr>
        <w:numPr>
          <w:ilvl w:val="0"/>
          <w:numId w:val="1"/>
        </w:numPr>
      </w:pPr>
      <w:r>
        <w:t>Remove previous files and directories:</w:t>
      </w:r>
    </w:p>
    <w:p w:rsidR="008B2DF6" w:rsidRPr="000916A8" w:rsidRDefault="000916A8" w:rsidP="000916A8">
      <w:pPr>
        <w:ind w:left="720"/>
        <w:rPr>
          <w:rFonts w:ascii="Consolas" w:hAnsi="Consolas" w:cs="Consolas"/>
          <w:color w:val="FFFFFF" w:themeColor="background1"/>
        </w:rPr>
      </w:pPr>
      <w:r w:rsidRPr="000916A8">
        <w:rPr>
          <w:rFonts w:ascii="Consolas" w:hAnsi="Consolas" w:cs="Consolas"/>
          <w:color w:val="FFFFFF" w:themeColor="background1"/>
          <w:highlight w:val="black"/>
        </w:rPr>
        <w:t>sudo rm -rf pg-data</w:t>
      </w:r>
    </w:p>
    <w:p w:rsidR="008B2DF6" w:rsidRDefault="004C522E">
      <w:pPr>
        <w:numPr>
          <w:ilvl w:val="0"/>
          <w:numId w:val="1"/>
        </w:numPr>
      </w:pPr>
      <w:r>
        <w:t xml:space="preserve">Build and launch the containers: </w:t>
      </w:r>
      <w:r>
        <w:rPr>
          <w:rFonts w:ascii="Consolas" w:eastAsia="Consolas" w:hAnsi="Consolas" w:cs="Consolas"/>
          <w:color w:val="F8F8F2"/>
          <w:shd w:val="clear" w:color="auto" w:fill="282A36"/>
        </w:rPr>
        <w:t>docker-compose up --build -d</w:t>
      </w:r>
      <w:r>
        <w:t xml:space="preserve">  </w:t>
      </w:r>
    </w:p>
    <w:p w:rsidR="008B2DF6" w:rsidRDefault="004C522E">
      <w:pPr>
        <w:ind w:left="720"/>
        <w:contextualSpacing w:val="0"/>
      </w:pPr>
      <w:r>
        <w:t xml:space="preserve">The </w:t>
      </w:r>
      <w:r>
        <w:rPr>
          <w:rFonts w:ascii="Consolas" w:eastAsia="Consolas" w:hAnsi="Consolas" w:cs="Consolas"/>
          <w:color w:val="F8F8F2"/>
          <w:shd w:val="clear" w:color="auto" w:fill="282A36"/>
        </w:rPr>
        <w:t>--build</w:t>
      </w:r>
      <w:r>
        <w:t xml:space="preserve"> flag is important for ensuring that you are not trying to run an outdated container. </w:t>
      </w:r>
    </w:p>
    <w:p w:rsidR="008B2DF6" w:rsidRDefault="004C522E">
      <w:pPr>
        <w:ind w:left="720"/>
        <w:contextualSpacing w:val="0"/>
      </w:pPr>
      <w:r>
        <w:t>The</w:t>
      </w:r>
      <w:r>
        <w:rPr>
          <w:rFonts w:ascii="Consolas" w:eastAsia="Consolas" w:hAnsi="Consolas" w:cs="Consolas"/>
          <w:color w:val="F8F8F2"/>
          <w:shd w:val="clear" w:color="auto" w:fill="282A36"/>
        </w:rPr>
        <w:t xml:space="preserve"> -d</w:t>
      </w:r>
      <w:r>
        <w:t xml:space="preserve"> flag is for running the containers in a detached state.</w:t>
      </w:r>
    </w:p>
    <w:p w:rsidR="008B2DF6" w:rsidRDefault="004C522E">
      <w:pPr>
        <w:numPr>
          <w:ilvl w:val="0"/>
          <w:numId w:val="1"/>
        </w:numPr>
      </w:pPr>
      <w:r>
        <w:t xml:space="preserve">Navigate to </w:t>
      </w:r>
      <w:hyperlink r:id="rId10">
        <w:r>
          <w:rPr>
            <w:color w:val="1155CC"/>
            <w:u w:val="single"/>
          </w:rPr>
          <w:t>http://localhost:3001/</w:t>
        </w:r>
      </w:hyperlink>
      <w:r>
        <w:t xml:space="preserve"> which will take you to the landing page. </w:t>
      </w:r>
    </w:p>
    <w:p w:rsidR="00EE57F6" w:rsidRDefault="00EE57F6" w:rsidP="00EE57F6">
      <w:pPr>
        <w:ind w:left="720"/>
      </w:pPr>
    </w:p>
    <w:p w:rsidR="008B2DF6" w:rsidRDefault="004C522E">
      <w:pPr>
        <w:contextualSpacing w:val="0"/>
        <w:rPr>
          <w:b/>
          <w:sz w:val="24"/>
          <w:szCs w:val="24"/>
        </w:rPr>
      </w:pPr>
      <w:r>
        <w:rPr>
          <w:b/>
          <w:sz w:val="24"/>
          <w:szCs w:val="24"/>
        </w:rPr>
        <w:t>Shutdown procedures:</w:t>
      </w:r>
    </w:p>
    <w:p w:rsidR="008B2DF6" w:rsidRDefault="008B2DF6">
      <w:pPr>
        <w:contextualSpacing w:val="0"/>
      </w:pPr>
    </w:p>
    <w:p w:rsidR="008B2DF6" w:rsidRDefault="00CA4D2A" w:rsidP="004C522E">
      <w:pPr>
        <w:contextualSpacing w:val="0"/>
      </w:pPr>
      <w:r>
        <w:t>Shutdown with the Iron Shell</w:t>
      </w:r>
      <w:r w:rsidR="004C522E">
        <w:t xml:space="preserve"> </w:t>
      </w:r>
      <w:r w:rsidR="004C522E">
        <w:rPr>
          <w:rFonts w:ascii="Consolas" w:eastAsia="Consolas" w:hAnsi="Consolas" w:cs="Consolas"/>
          <w:color w:val="F8F8F2"/>
          <w:shd w:val="clear" w:color="auto" w:fill="282A36"/>
        </w:rPr>
        <w:t>./iron.sh</w:t>
      </w:r>
      <w:r>
        <w:rPr>
          <w:rFonts w:ascii="Consolas" w:eastAsia="Consolas" w:hAnsi="Consolas" w:cs="Consolas"/>
          <w:color w:val="F8F8F2"/>
          <w:shd w:val="clear" w:color="auto" w:fill="282A36"/>
        </w:rPr>
        <w:t xml:space="preserve"> -s</w:t>
      </w:r>
      <w:r w:rsidR="004C522E">
        <w:t xml:space="preserve"> </w:t>
      </w:r>
    </w:p>
    <w:p w:rsidR="004C522E" w:rsidRDefault="004C522E" w:rsidP="004C522E">
      <w:pPr>
        <w:contextualSpacing w:val="0"/>
      </w:pPr>
    </w:p>
    <w:p w:rsidR="004C522E" w:rsidRDefault="004C522E" w:rsidP="004C522E">
      <w:pPr>
        <w:ind w:firstLine="720"/>
        <w:contextualSpacing w:val="0"/>
        <w:rPr>
          <w:b/>
        </w:rPr>
      </w:pPr>
      <w:r>
        <w:rPr>
          <w:b/>
        </w:rPr>
        <w:t>--- OR ---</w:t>
      </w:r>
    </w:p>
    <w:p w:rsidR="004C522E" w:rsidRDefault="004C522E" w:rsidP="004C522E">
      <w:pPr>
        <w:ind w:firstLine="720"/>
        <w:contextualSpacing w:val="0"/>
        <w:rPr>
          <w:b/>
        </w:rPr>
      </w:pPr>
    </w:p>
    <w:p w:rsidR="008B2DF6" w:rsidRDefault="004C522E" w:rsidP="004C522E">
      <w:pPr>
        <w:contextualSpacing w:val="0"/>
      </w:pPr>
      <w:r>
        <w:t xml:space="preserve">Enter the command </w:t>
      </w:r>
      <w:r>
        <w:rPr>
          <w:rFonts w:ascii="Consolas" w:eastAsia="Consolas" w:hAnsi="Consolas" w:cs="Consolas"/>
          <w:color w:val="F8F8F2"/>
          <w:shd w:val="clear" w:color="auto" w:fill="282A36"/>
        </w:rPr>
        <w:t>docker-compose down</w:t>
      </w:r>
    </w:p>
    <w:p w:rsidR="008B2DF6" w:rsidRDefault="008B2DF6">
      <w:pPr>
        <w:contextualSpacing w:val="0"/>
      </w:pPr>
    </w:p>
    <w:p w:rsidR="008B2DF6" w:rsidRDefault="004C522E">
      <w:pPr>
        <w:contextualSpacing w:val="0"/>
        <w:rPr>
          <w:b/>
          <w:sz w:val="24"/>
          <w:szCs w:val="24"/>
        </w:rPr>
      </w:pPr>
      <w:r>
        <w:rPr>
          <w:b/>
          <w:sz w:val="24"/>
          <w:szCs w:val="24"/>
        </w:rPr>
        <w:t>Restart the server:</w:t>
      </w:r>
    </w:p>
    <w:p w:rsidR="008B2DF6" w:rsidRDefault="008B2DF6">
      <w:pPr>
        <w:contextualSpacing w:val="0"/>
      </w:pPr>
    </w:p>
    <w:p w:rsidR="008B2DF6" w:rsidRDefault="004C522E">
      <w:pPr>
        <w:contextualSpacing w:val="0"/>
      </w:pPr>
      <w:r>
        <w:t xml:space="preserve">To restart the server using pre-built containers, </w:t>
      </w:r>
      <w:r w:rsidR="00CA4D2A">
        <w:t>run the following command</w:t>
      </w:r>
      <w:r>
        <w:t>:</w:t>
      </w:r>
    </w:p>
    <w:p w:rsidR="008B2DF6" w:rsidRDefault="004C522E">
      <w:pPr>
        <w:contextualSpacing w:val="0"/>
      </w:pPr>
      <w:r>
        <w:rPr>
          <w:rFonts w:ascii="Consolas" w:eastAsia="Consolas" w:hAnsi="Consolas" w:cs="Consolas"/>
          <w:color w:val="F8F8F2"/>
          <w:shd w:val="clear" w:color="auto" w:fill="282A36"/>
        </w:rPr>
        <w:t>./iron.sh</w:t>
      </w:r>
      <w:r w:rsidR="00CA4D2A">
        <w:rPr>
          <w:rFonts w:ascii="Consolas" w:eastAsia="Consolas" w:hAnsi="Consolas" w:cs="Consolas"/>
          <w:color w:val="F8F8F2"/>
          <w:shd w:val="clear" w:color="auto" w:fill="282A36"/>
        </w:rPr>
        <w:t xml:space="preserve"> -sq</w:t>
      </w:r>
      <w:r>
        <w:t xml:space="preserve"> </w:t>
      </w:r>
      <w:r w:rsidR="00CA4D2A">
        <w:t>which stops the containers then runs a quick launch</w:t>
      </w:r>
      <w:r>
        <w:t>.</w:t>
      </w:r>
    </w:p>
    <w:p w:rsidR="008B2DF6" w:rsidRDefault="008B2DF6">
      <w:pPr>
        <w:contextualSpacing w:val="0"/>
      </w:pPr>
    </w:p>
    <w:p w:rsidR="008B2DF6" w:rsidRDefault="004C522E">
      <w:pPr>
        <w:ind w:firstLine="720"/>
        <w:contextualSpacing w:val="0"/>
        <w:rPr>
          <w:b/>
        </w:rPr>
      </w:pPr>
      <w:r>
        <w:rPr>
          <w:b/>
        </w:rPr>
        <w:t>--- OR ---</w:t>
      </w:r>
    </w:p>
    <w:p w:rsidR="008B2DF6" w:rsidRDefault="008B2DF6">
      <w:pPr>
        <w:ind w:left="720"/>
        <w:contextualSpacing w:val="0"/>
        <w:jc w:val="center"/>
      </w:pPr>
    </w:p>
    <w:p w:rsidR="008B2DF6" w:rsidRDefault="004C522E">
      <w:pPr>
        <w:contextualSpacing w:val="0"/>
      </w:pPr>
      <w:r>
        <w:t xml:space="preserve">To rebuild the containers before restarting the server, </w:t>
      </w:r>
      <w:r w:rsidR="00CA4D2A">
        <w:t>run the following command</w:t>
      </w:r>
      <w:r>
        <w:t>:</w:t>
      </w:r>
    </w:p>
    <w:p w:rsidR="008B2DF6" w:rsidRDefault="004C522E">
      <w:pPr>
        <w:contextualSpacing w:val="0"/>
      </w:pPr>
      <w:r>
        <w:rPr>
          <w:rFonts w:ascii="Consolas" w:eastAsia="Consolas" w:hAnsi="Consolas" w:cs="Consolas"/>
          <w:color w:val="F8F8F2"/>
          <w:shd w:val="clear" w:color="auto" w:fill="282A36"/>
        </w:rPr>
        <w:t>./iron.sh</w:t>
      </w:r>
      <w:r w:rsidR="00CA4D2A">
        <w:rPr>
          <w:rFonts w:ascii="Consolas" w:eastAsia="Consolas" w:hAnsi="Consolas" w:cs="Consolas"/>
          <w:color w:val="F8F8F2"/>
          <w:shd w:val="clear" w:color="auto" w:fill="282A36"/>
        </w:rPr>
        <w:t xml:space="preserve"> -si</w:t>
      </w:r>
      <w:r>
        <w:t xml:space="preserve"> </w:t>
      </w:r>
      <w:r w:rsidR="00CA4D2A">
        <w:t>which stops the containers and then runs a full install</w:t>
      </w:r>
      <w:r>
        <w:t>.</w:t>
      </w:r>
    </w:p>
    <w:p w:rsidR="008B2DF6" w:rsidRDefault="008B2DF6">
      <w:pPr>
        <w:ind w:left="720"/>
        <w:contextualSpacing w:val="0"/>
      </w:pPr>
    </w:p>
    <w:p w:rsidR="008B2DF6" w:rsidRDefault="008B2DF6">
      <w:pPr>
        <w:ind w:left="720"/>
        <w:contextualSpacing w:val="0"/>
      </w:pPr>
    </w:p>
    <w:p w:rsidR="008B2DF6" w:rsidRDefault="008B2DF6">
      <w:pPr>
        <w:ind w:left="720" w:hanging="720"/>
        <w:contextualSpacing w:val="0"/>
        <w:jc w:val="center"/>
      </w:pPr>
    </w:p>
    <w:p w:rsidR="008B2DF6" w:rsidRDefault="004C522E">
      <w:pPr>
        <w:ind w:left="720" w:hanging="720"/>
        <w:contextualSpacing w:val="0"/>
        <w:rPr>
          <w:b/>
          <w:sz w:val="24"/>
          <w:szCs w:val="24"/>
        </w:rPr>
      </w:pPr>
      <w:r>
        <w:rPr>
          <w:b/>
          <w:sz w:val="24"/>
          <w:szCs w:val="24"/>
        </w:rPr>
        <w:t>In case of docker errors:</w:t>
      </w:r>
    </w:p>
    <w:p w:rsidR="008B2DF6" w:rsidRDefault="008B2DF6">
      <w:pPr>
        <w:ind w:left="720" w:hanging="720"/>
        <w:contextualSpacing w:val="0"/>
      </w:pPr>
    </w:p>
    <w:p w:rsidR="008B2DF6" w:rsidRDefault="004C522E">
      <w:pPr>
        <w:contextualSpacing w:val="0"/>
      </w:pPr>
      <w:r>
        <w:t xml:space="preserve">Note: When docker is shut down improperly, it may result in errors launching containers in the future. Attempt this before launch in case of docker errors. </w:t>
      </w:r>
      <w:r w:rsidR="003E113F">
        <w:t xml:space="preserve">If when trying to build or launch the </w:t>
      </w:r>
      <w:r w:rsidR="003E113F">
        <w:lastRenderedPageBreak/>
        <w:t>containers, you receive an error about not having enough space, this is likely because of dangling containers.</w:t>
      </w:r>
    </w:p>
    <w:p w:rsidR="003E113F" w:rsidRDefault="003E113F">
      <w:pPr>
        <w:contextualSpacing w:val="0"/>
      </w:pPr>
    </w:p>
    <w:p w:rsidR="003E113F" w:rsidRDefault="00CA4D2A">
      <w:pPr>
        <w:contextualSpacing w:val="0"/>
      </w:pPr>
      <w:r>
        <w:t xml:space="preserve">To </w:t>
      </w:r>
      <w:r w:rsidR="003E113F">
        <w:t>delete all containers enter the following command:</w:t>
      </w:r>
    </w:p>
    <w:p w:rsidR="008B2DF6" w:rsidRDefault="004C522E">
      <w:pPr>
        <w:contextualSpacing w:val="0"/>
      </w:pPr>
      <w:r>
        <w:rPr>
          <w:rFonts w:ascii="Consolas" w:eastAsia="Consolas" w:hAnsi="Consolas" w:cs="Consolas"/>
          <w:color w:val="F8F8F2"/>
          <w:shd w:val="clear" w:color="auto" w:fill="282A36"/>
        </w:rPr>
        <w:t>./iron.sh</w:t>
      </w:r>
      <w:r w:rsidR="00CA4D2A">
        <w:rPr>
          <w:rFonts w:ascii="Consolas" w:eastAsia="Consolas" w:hAnsi="Consolas" w:cs="Consolas"/>
          <w:color w:val="F8F8F2"/>
          <w:shd w:val="clear" w:color="auto" w:fill="282A36"/>
        </w:rPr>
        <w:t xml:space="preserve"> -</w:t>
      </w:r>
      <w:r w:rsidR="003E113F">
        <w:rPr>
          <w:rFonts w:ascii="Consolas" w:eastAsia="Consolas" w:hAnsi="Consolas" w:cs="Consolas"/>
          <w:color w:val="F8F8F2"/>
          <w:shd w:val="clear" w:color="auto" w:fill="282A36"/>
        </w:rPr>
        <w:t>x</w:t>
      </w:r>
      <w:r w:rsidR="00CA4D2A">
        <w:t xml:space="preserve"> </w:t>
      </w:r>
    </w:p>
    <w:p w:rsidR="008B2DF6" w:rsidRDefault="008B2DF6">
      <w:pPr>
        <w:contextualSpacing w:val="0"/>
      </w:pPr>
    </w:p>
    <w:p w:rsidR="008B2DF6" w:rsidRDefault="004C522E">
      <w:pPr>
        <w:ind w:firstLine="720"/>
        <w:contextualSpacing w:val="0"/>
        <w:rPr>
          <w:b/>
        </w:rPr>
      </w:pPr>
      <w:r>
        <w:rPr>
          <w:b/>
        </w:rPr>
        <w:t>--- OR ---</w:t>
      </w:r>
    </w:p>
    <w:p w:rsidR="008B2DF6" w:rsidRDefault="008B2DF6">
      <w:pPr>
        <w:contextualSpacing w:val="0"/>
      </w:pPr>
    </w:p>
    <w:tbl>
      <w:tblPr>
        <w:tblStyle w:val="a1"/>
        <w:tblW w:w="0" w:type="auto"/>
        <w:tblInd w:w="100" w:type="dxa"/>
        <w:tblLayout w:type="fixed"/>
        <w:tblLook w:val="0600" w:firstRow="0" w:lastRow="0" w:firstColumn="0" w:lastColumn="0" w:noHBand="1" w:noVBand="1"/>
      </w:tblPr>
      <w:tblGrid>
        <w:gridCol w:w="9360"/>
      </w:tblGrid>
      <w:tr w:rsidR="008B2DF6">
        <w:tc>
          <w:tcPr>
            <w:tcW w:w="9360" w:type="dxa"/>
            <w:shd w:val="clear" w:color="auto" w:fill="282A3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B2DF6" w:rsidRDefault="004C52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contextualSpacing w:val="0"/>
            </w:pPr>
            <w:r>
              <w:rPr>
                <w:rFonts w:ascii="Consolas" w:eastAsia="Consolas" w:hAnsi="Consolas" w:cs="Consolas"/>
                <w:color w:val="F8F8F2"/>
                <w:shd w:val="clear" w:color="auto" w:fill="282A36"/>
              </w:rPr>
              <w:t>docker-compose down</w:t>
            </w:r>
            <w:r>
              <w:rPr>
                <w:rFonts w:ascii="Consolas" w:eastAsia="Consolas" w:hAnsi="Consolas" w:cs="Consolas"/>
                <w:color w:val="F8F8F2"/>
                <w:shd w:val="clear" w:color="auto" w:fill="282A36"/>
              </w:rPr>
              <w:br/>
              <w:t>docker stop $(docker ps -aq)</w:t>
            </w:r>
            <w:r>
              <w:rPr>
                <w:rFonts w:ascii="Consolas" w:eastAsia="Consolas" w:hAnsi="Consolas" w:cs="Consolas"/>
                <w:color w:val="F8F8F2"/>
                <w:shd w:val="clear" w:color="auto" w:fill="282A36"/>
              </w:rPr>
              <w:br/>
              <w:t>docker rm $(docker ps -aq)</w:t>
            </w:r>
          </w:p>
        </w:tc>
      </w:tr>
    </w:tbl>
    <w:p w:rsidR="008B2DF6" w:rsidRDefault="008B2DF6">
      <w:pPr>
        <w:ind w:left="720"/>
        <w:contextualSpacing w:val="0"/>
      </w:pPr>
    </w:p>
    <w:p w:rsidR="008B2DF6" w:rsidRDefault="008B2DF6">
      <w:pPr>
        <w:contextualSpacing w:val="0"/>
      </w:pPr>
    </w:p>
    <w:p w:rsidR="008B2DF6" w:rsidRDefault="008B2DF6">
      <w:pPr>
        <w:contextualSpacing w:val="0"/>
      </w:pPr>
    </w:p>
    <w:p w:rsidR="008B2DF6" w:rsidRDefault="008B2DF6">
      <w:pPr>
        <w:ind w:left="720" w:hanging="720"/>
        <w:contextualSpacing w:val="0"/>
        <w:jc w:val="center"/>
      </w:pPr>
    </w:p>
    <w:p w:rsidR="008B2DF6" w:rsidRDefault="008B2DF6">
      <w:pPr>
        <w:ind w:left="720" w:hanging="720"/>
        <w:contextualSpacing w:val="0"/>
        <w:jc w:val="center"/>
      </w:pPr>
    </w:p>
    <w:p w:rsidR="008B2DF6" w:rsidRDefault="004C522E">
      <w:pPr>
        <w:ind w:left="720" w:hanging="720"/>
        <w:contextualSpacing w:val="0"/>
        <w:jc w:val="center"/>
      </w:pPr>
      <w:r>
        <w:t>(EOF)</w:t>
      </w:r>
    </w:p>
    <w:sectPr w:rsidR="008B2DF6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F9466B"/>
    <w:multiLevelType w:val="multilevel"/>
    <w:tmpl w:val="6C7658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225403F"/>
    <w:multiLevelType w:val="multilevel"/>
    <w:tmpl w:val="F7342D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E5A08D8"/>
    <w:multiLevelType w:val="multilevel"/>
    <w:tmpl w:val="D6FE7C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59CF1B60"/>
    <w:multiLevelType w:val="multilevel"/>
    <w:tmpl w:val="CE7261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defaultTabStop w:val="720"/>
  <w:characterSpacingControl w:val="doNotCompress"/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B2DF6"/>
    <w:rsid w:val="000916A8"/>
    <w:rsid w:val="000924E1"/>
    <w:rsid w:val="001E6ECD"/>
    <w:rsid w:val="00291D9E"/>
    <w:rsid w:val="003E113F"/>
    <w:rsid w:val="00454071"/>
    <w:rsid w:val="004C522E"/>
    <w:rsid w:val="008B2DF6"/>
    <w:rsid w:val="00B16C6D"/>
    <w:rsid w:val="00B47B95"/>
    <w:rsid w:val="00CA4D2A"/>
    <w:rsid w:val="00EE57F6"/>
    <w:rsid w:val="00FB66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23D14B7-BEE0-1940-AD6D-D5CD0A3C86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  <w:contextualSpacing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3" Type="http://schemas.openxmlformats.org/officeDocument/2006/relationships/settings" Target="settings.xml"/><Relationship Id="rId7" Type="http://schemas.openxmlformats.org/officeDocument/2006/relationships/hyperlink" Target="https://git-scm.com/downloads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docs.npmjs.com/downloading-and-installing-node-js-and-npm" TargetMode="External"/><Relationship Id="rId11" Type="http://schemas.openxmlformats.org/officeDocument/2006/relationships/fontTable" Target="fontTable.xml"/><Relationship Id="rId5" Type="http://schemas.openxmlformats.org/officeDocument/2006/relationships/hyperlink" Target="https://docs.docker.com/install/" TargetMode="External"/><Relationship Id="rId10" Type="http://schemas.openxmlformats.org/officeDocument/2006/relationships/hyperlink" Target="http://localhost:3001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localhost:3001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598</Words>
  <Characters>3409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5</cp:revision>
  <dcterms:created xsi:type="dcterms:W3CDTF">2019-02-02T04:30:00Z</dcterms:created>
  <dcterms:modified xsi:type="dcterms:W3CDTF">2019-02-02T04:33:00Z</dcterms:modified>
</cp:coreProperties>
</file>